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77" w:rsidRPr="007B0377" w:rsidRDefault="003C5654" w:rsidP="007B0377">
      <w:pPr>
        <w:jc w:val="both"/>
        <w:rPr>
          <w:sz w:val="20"/>
          <w:lang w:val="en-US"/>
        </w:rPr>
      </w:pPr>
      <w:r w:rsidRPr="00B2548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-356235</wp:posOffset>
            </wp:positionV>
            <wp:extent cx="1895475" cy="647065"/>
            <wp:effectExtent l="0" t="0" r="0" b="63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36"/>
                    <a:stretch/>
                  </pic:blipFill>
                  <pic:spPr bwMode="auto">
                    <a:xfrm>
                      <a:off x="0" y="0"/>
                      <a:ext cx="18954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377" w:rsidRPr="007B0377">
        <w:rPr>
          <w:noProof/>
          <w:sz w:val="20"/>
        </w:rPr>
        <w:drawing>
          <wp:inline distT="0" distB="0" distL="0" distR="0">
            <wp:extent cx="1223624" cy="349885"/>
            <wp:effectExtent l="0" t="0" r="0" b="0"/>
            <wp:docPr id="1" name="Picture 1" descr="D:\08 25\06 21\Darnas namie\Ludmil\2\Įgyvendinimas\priedai20192.0\Priedai_2019_2.0\Priedai_2019\14 priedas. Logotipas_EU veliava_co_fu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8 25\06 21\Darnas namie\Ludmil\2\Įgyvendinimas\priedai20192.0\Priedai_2019_2.0\Priedai_2019\14 priedas. Logotipas_EU veliava_co_fund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79" cy="3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77" w:rsidRPr="007B0377" w:rsidRDefault="007B0377" w:rsidP="007B0377">
      <w:pPr>
        <w:jc w:val="both"/>
        <w:rPr>
          <w:sz w:val="20"/>
          <w:lang w:val="en-US"/>
        </w:rPr>
      </w:pPr>
    </w:p>
    <w:p w:rsidR="007B0377" w:rsidRPr="00CC58CB" w:rsidRDefault="003C5654" w:rsidP="007B0377">
      <w:pPr>
        <w:jc w:val="both"/>
        <w:rPr>
          <w:b/>
          <w:lang w:val="en-US"/>
        </w:rPr>
      </w:pPr>
      <w:r w:rsidRPr="003C5654">
        <w:rPr>
          <w:b/>
          <w:lang w:val="en-US"/>
        </w:rPr>
        <w:t xml:space="preserve">Building </w:t>
      </w:r>
      <w:r>
        <w:rPr>
          <w:b/>
          <w:lang w:val="en-US"/>
        </w:rPr>
        <w:t>Resilience i</w:t>
      </w:r>
      <w:r w:rsidRPr="003C5654">
        <w:rPr>
          <w:b/>
          <w:lang w:val="en-US"/>
        </w:rPr>
        <w:t>n Tropical Agro-Ecosystems</w:t>
      </w:r>
      <w:r>
        <w:rPr>
          <w:b/>
          <w:lang w:val="en-US"/>
        </w:rPr>
        <w:t xml:space="preserve"> </w:t>
      </w:r>
      <w:r w:rsidR="00CC58CB">
        <w:rPr>
          <w:b/>
          <w:lang w:val="en-US"/>
        </w:rPr>
        <w:t>(</w:t>
      </w:r>
      <w:r>
        <w:rPr>
          <w:b/>
          <w:lang w:val="en-US"/>
        </w:rPr>
        <w:t>BRITAE</w:t>
      </w:r>
      <w:r w:rsidR="00CC58CB">
        <w:rPr>
          <w:b/>
          <w:lang w:val="en-US"/>
        </w:rPr>
        <w:t>)</w:t>
      </w:r>
    </w:p>
    <w:p w:rsidR="007B0377" w:rsidRPr="007B0377" w:rsidRDefault="007B0377" w:rsidP="007B0377">
      <w:pPr>
        <w:jc w:val="both"/>
        <w:rPr>
          <w:sz w:val="20"/>
          <w:lang w:val="en-US"/>
        </w:rPr>
      </w:pPr>
    </w:p>
    <w:p w:rsidR="007B0377" w:rsidRPr="007B0377" w:rsidRDefault="007B0377" w:rsidP="007B0377">
      <w:pPr>
        <w:jc w:val="both"/>
        <w:rPr>
          <w:sz w:val="20"/>
          <w:lang w:val="en-US"/>
        </w:rPr>
      </w:pPr>
      <w:r w:rsidRPr="007B0377">
        <w:rPr>
          <w:b/>
          <w:sz w:val="20"/>
          <w:lang w:val="en-US"/>
        </w:rPr>
        <w:t xml:space="preserve">Project </w:t>
      </w:r>
      <w:proofErr w:type="gramStart"/>
      <w:r w:rsidRPr="007B0377">
        <w:rPr>
          <w:b/>
          <w:sz w:val="20"/>
          <w:lang w:val="en-US"/>
        </w:rPr>
        <w:t>No:</w:t>
      </w:r>
      <w:proofErr w:type="gramEnd"/>
      <w:r w:rsidRPr="007B0377">
        <w:rPr>
          <w:sz w:val="20"/>
          <w:lang w:val="en-US"/>
        </w:rPr>
        <w:t xml:space="preserve"> </w:t>
      </w:r>
      <w:r w:rsidR="003C5654" w:rsidRPr="003C5654">
        <w:rPr>
          <w:sz w:val="20"/>
          <w:lang w:val="en-US"/>
        </w:rPr>
        <w:t>610012-EPP-1-2019-1-LK-EPPKA2-CBHE-JP</w:t>
      </w:r>
    </w:p>
    <w:p w:rsidR="007B0377" w:rsidRPr="007B0377" w:rsidRDefault="007B0377" w:rsidP="007B0377">
      <w:pPr>
        <w:jc w:val="both"/>
        <w:rPr>
          <w:sz w:val="20"/>
          <w:lang w:val="en-US"/>
        </w:rPr>
      </w:pPr>
    </w:p>
    <w:p w:rsidR="007B0377" w:rsidRPr="007B0377" w:rsidRDefault="007B0377" w:rsidP="007B0377">
      <w:pPr>
        <w:jc w:val="both"/>
        <w:rPr>
          <w:sz w:val="20"/>
          <w:lang w:val="en-US"/>
        </w:rPr>
      </w:pPr>
      <w:r w:rsidRPr="007B0377">
        <w:rPr>
          <w:b/>
          <w:sz w:val="20"/>
          <w:lang w:val="en-US"/>
        </w:rPr>
        <w:t xml:space="preserve">Project is funded </w:t>
      </w:r>
      <w:proofErr w:type="gramStart"/>
      <w:r w:rsidRPr="007B0377">
        <w:rPr>
          <w:b/>
          <w:sz w:val="20"/>
          <w:lang w:val="en-US"/>
        </w:rPr>
        <w:t>by:</w:t>
      </w:r>
      <w:proofErr w:type="gramEnd"/>
      <w:r w:rsidRPr="007B0377">
        <w:rPr>
          <w:sz w:val="20"/>
          <w:lang w:val="en-US"/>
        </w:rPr>
        <w:t xml:space="preserve"> Erasmus+ Capacity Building in the Field of Higher Education </w:t>
      </w:r>
      <w:proofErr w:type="spellStart"/>
      <w:r w:rsidRPr="007B0377">
        <w:rPr>
          <w:sz w:val="20"/>
          <w:lang w:val="en-US"/>
        </w:rPr>
        <w:t>Programme</w:t>
      </w:r>
      <w:proofErr w:type="spellEnd"/>
    </w:p>
    <w:p w:rsidR="007B0377" w:rsidRPr="007B0377" w:rsidRDefault="007B0377" w:rsidP="007B0377">
      <w:pPr>
        <w:jc w:val="both"/>
        <w:rPr>
          <w:sz w:val="20"/>
          <w:lang w:val="en-US"/>
        </w:rPr>
      </w:pPr>
    </w:p>
    <w:p w:rsidR="007B0377" w:rsidRPr="007B0377" w:rsidRDefault="007B0377" w:rsidP="007B0377">
      <w:pPr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Duration</w:t>
      </w:r>
      <w:r w:rsidRPr="007B0377">
        <w:rPr>
          <w:b/>
          <w:sz w:val="20"/>
          <w:lang w:val="en-US"/>
        </w:rPr>
        <w:t>:</w:t>
      </w:r>
      <w:r>
        <w:rPr>
          <w:b/>
          <w:sz w:val="20"/>
          <w:lang w:val="en-US"/>
        </w:rPr>
        <w:t xml:space="preserve"> </w:t>
      </w:r>
      <w:r w:rsidRPr="00CC58CB">
        <w:rPr>
          <w:sz w:val="20"/>
          <w:lang w:val="en-US"/>
        </w:rPr>
        <w:t>2020-</w:t>
      </w:r>
      <w:r w:rsidR="00CC58CB" w:rsidRPr="00CC58CB">
        <w:rPr>
          <w:sz w:val="20"/>
          <w:lang w:val="en-US"/>
        </w:rPr>
        <w:t>2023</w:t>
      </w:r>
    </w:p>
    <w:p w:rsidR="007B0377" w:rsidRPr="007B0377" w:rsidRDefault="007B0377" w:rsidP="007B0377">
      <w:pPr>
        <w:ind w:firstLine="426"/>
        <w:jc w:val="both"/>
        <w:rPr>
          <w:sz w:val="20"/>
          <w:lang w:val="en-US"/>
        </w:rPr>
      </w:pPr>
    </w:p>
    <w:p w:rsidR="007B0377" w:rsidRPr="007B0377" w:rsidRDefault="007B0377" w:rsidP="00CC58CB">
      <w:pPr>
        <w:jc w:val="both"/>
        <w:rPr>
          <w:sz w:val="20"/>
          <w:lang w:val="en-US"/>
        </w:rPr>
      </w:pPr>
      <w:r w:rsidRPr="007B0377">
        <w:rPr>
          <w:b/>
          <w:sz w:val="20"/>
          <w:lang w:val="en-US"/>
        </w:rPr>
        <w:t>The objective</w:t>
      </w:r>
      <w:r w:rsidRPr="007B0377">
        <w:rPr>
          <w:sz w:val="20"/>
          <w:lang w:val="en-US"/>
        </w:rPr>
        <w:t xml:space="preserve"> of the project </w:t>
      </w:r>
      <w:r w:rsidRPr="003C5654">
        <w:rPr>
          <w:sz w:val="20"/>
          <w:lang w:val="en-US"/>
        </w:rPr>
        <w:t xml:space="preserve">– </w:t>
      </w:r>
      <w:r w:rsidR="003C5654">
        <w:rPr>
          <w:sz w:val="20"/>
          <w:lang w:val="en-US"/>
        </w:rPr>
        <w:t xml:space="preserve">to develop the </w:t>
      </w:r>
      <w:r w:rsidR="003C5654" w:rsidRPr="003C5654">
        <w:rPr>
          <w:sz w:val="20"/>
          <w:lang w:val="en-US"/>
        </w:rPr>
        <w:t xml:space="preserve">joint curricula modules </w:t>
      </w:r>
      <w:proofErr w:type="spellStart"/>
      <w:r w:rsidR="003C5654" w:rsidRPr="003C5654">
        <w:rPr>
          <w:sz w:val="20"/>
          <w:lang w:val="en-US"/>
        </w:rPr>
        <w:t>on</w:t>
      </w:r>
      <w:proofErr w:type="spellEnd"/>
      <w:r w:rsidR="003C5654" w:rsidRPr="003C5654">
        <w:rPr>
          <w:sz w:val="20"/>
          <w:lang w:val="en-US"/>
        </w:rPr>
        <w:t xml:space="preserve"> </w:t>
      </w:r>
      <w:proofErr w:type="spellStart"/>
      <w:r w:rsidR="003C5654" w:rsidRPr="003C5654">
        <w:rPr>
          <w:sz w:val="20"/>
          <w:lang w:val="en-US"/>
        </w:rPr>
        <w:t>building</w:t>
      </w:r>
      <w:proofErr w:type="spellEnd"/>
      <w:r w:rsidR="003C5654" w:rsidRPr="003C5654">
        <w:rPr>
          <w:sz w:val="20"/>
          <w:lang w:val="en-US"/>
        </w:rPr>
        <w:t xml:space="preserve"> </w:t>
      </w:r>
      <w:proofErr w:type="spellStart"/>
      <w:r w:rsidR="003C5654" w:rsidRPr="003C5654">
        <w:rPr>
          <w:sz w:val="20"/>
          <w:lang w:val="en-US"/>
        </w:rPr>
        <w:t>resilience</w:t>
      </w:r>
      <w:proofErr w:type="spellEnd"/>
      <w:r w:rsidR="003C5654" w:rsidRPr="003C5654">
        <w:rPr>
          <w:sz w:val="20"/>
          <w:lang w:val="en-US"/>
        </w:rPr>
        <w:t xml:space="preserve"> </w:t>
      </w:r>
      <w:proofErr w:type="spellStart"/>
      <w:r w:rsidR="003C5654" w:rsidRPr="003C5654">
        <w:rPr>
          <w:sz w:val="20"/>
          <w:lang w:val="en-US"/>
        </w:rPr>
        <w:t>in</w:t>
      </w:r>
      <w:proofErr w:type="spellEnd"/>
      <w:r w:rsidR="003C5654" w:rsidRPr="003C5654">
        <w:rPr>
          <w:sz w:val="20"/>
          <w:lang w:val="en-US"/>
        </w:rPr>
        <w:t xml:space="preserve"> </w:t>
      </w:r>
      <w:proofErr w:type="spellStart"/>
      <w:r w:rsidR="003C5654" w:rsidRPr="003C5654">
        <w:rPr>
          <w:sz w:val="20"/>
          <w:lang w:val="en-US"/>
        </w:rPr>
        <w:t>tropical</w:t>
      </w:r>
      <w:proofErr w:type="spellEnd"/>
      <w:r w:rsidR="003C5654" w:rsidRPr="003C5654">
        <w:rPr>
          <w:sz w:val="20"/>
          <w:lang w:val="en-US"/>
        </w:rPr>
        <w:t xml:space="preserve"> </w:t>
      </w:r>
      <w:proofErr w:type="spellStart"/>
      <w:r w:rsidR="003C5654" w:rsidRPr="003C5654">
        <w:rPr>
          <w:sz w:val="20"/>
          <w:lang w:val="en-US"/>
        </w:rPr>
        <w:t>agro</w:t>
      </w:r>
      <w:proofErr w:type="spellEnd"/>
      <w:r w:rsidR="003C5654" w:rsidRPr="003C5654">
        <w:rPr>
          <w:sz w:val="20"/>
          <w:lang w:val="en-US"/>
        </w:rPr>
        <w:t xml:space="preserve"> </w:t>
      </w:r>
      <w:proofErr w:type="spellStart"/>
      <w:r w:rsidR="003C5654" w:rsidRPr="003C5654">
        <w:rPr>
          <w:sz w:val="20"/>
          <w:lang w:val="en-US"/>
        </w:rPr>
        <w:t>ecosystem</w:t>
      </w:r>
      <w:proofErr w:type="spellEnd"/>
      <w:r w:rsidR="003C5654" w:rsidRPr="003C5654">
        <w:rPr>
          <w:sz w:val="20"/>
          <w:lang w:val="en-US"/>
        </w:rPr>
        <w:t xml:space="preserve"> (BRITAE) </w:t>
      </w:r>
      <w:proofErr w:type="spellStart"/>
      <w:r w:rsidR="003C5654" w:rsidRPr="003C5654">
        <w:rPr>
          <w:sz w:val="20"/>
          <w:lang w:val="en-US"/>
        </w:rPr>
        <w:t>in</w:t>
      </w:r>
      <w:proofErr w:type="spellEnd"/>
      <w:r w:rsidR="003C5654" w:rsidRPr="003C5654">
        <w:rPr>
          <w:sz w:val="20"/>
          <w:lang w:val="en-US"/>
        </w:rPr>
        <w:t xml:space="preserve"> </w:t>
      </w:r>
      <w:proofErr w:type="spellStart"/>
      <w:r w:rsidR="003C5654" w:rsidRPr="003C5654">
        <w:rPr>
          <w:sz w:val="20"/>
          <w:lang w:val="en-US"/>
        </w:rPr>
        <w:t>Sri</w:t>
      </w:r>
      <w:proofErr w:type="spellEnd"/>
      <w:r w:rsidR="003C5654" w:rsidRPr="003C5654">
        <w:rPr>
          <w:sz w:val="20"/>
          <w:lang w:val="en-US"/>
        </w:rPr>
        <w:t xml:space="preserve"> Lankan </w:t>
      </w:r>
      <w:proofErr w:type="spellStart"/>
      <w:r w:rsidR="003C5654" w:rsidRPr="003C5654">
        <w:rPr>
          <w:sz w:val="20"/>
          <w:lang w:val="en-US"/>
        </w:rPr>
        <w:t>universities</w:t>
      </w:r>
      <w:proofErr w:type="spellEnd"/>
      <w:r w:rsidR="003C5654" w:rsidRPr="003C5654">
        <w:rPr>
          <w:sz w:val="20"/>
          <w:lang w:val="en-US"/>
        </w:rPr>
        <w:t xml:space="preserve"> </w:t>
      </w:r>
      <w:proofErr w:type="spellStart"/>
      <w:r w:rsidR="003C5654" w:rsidRPr="003C5654">
        <w:rPr>
          <w:sz w:val="20"/>
          <w:lang w:val="en-US"/>
        </w:rPr>
        <w:t>in</w:t>
      </w:r>
      <w:proofErr w:type="spellEnd"/>
      <w:r w:rsidR="003C5654" w:rsidRPr="003C5654">
        <w:rPr>
          <w:sz w:val="20"/>
          <w:lang w:val="en-US"/>
        </w:rPr>
        <w:t xml:space="preserve"> </w:t>
      </w:r>
      <w:proofErr w:type="spellStart"/>
      <w:r w:rsidR="003C5654" w:rsidRPr="003C5654">
        <w:rPr>
          <w:sz w:val="20"/>
          <w:lang w:val="en-US"/>
        </w:rPr>
        <w:t>order</w:t>
      </w:r>
      <w:proofErr w:type="spellEnd"/>
      <w:r w:rsidR="003C5654" w:rsidRPr="003C5654">
        <w:rPr>
          <w:sz w:val="20"/>
          <w:lang w:val="en-US"/>
        </w:rPr>
        <w:t xml:space="preserve"> to </w:t>
      </w:r>
      <w:proofErr w:type="spellStart"/>
      <w:r w:rsidR="003C5654" w:rsidRPr="003C5654">
        <w:rPr>
          <w:sz w:val="20"/>
          <w:lang w:val="en-US"/>
        </w:rPr>
        <w:t>increase</w:t>
      </w:r>
      <w:proofErr w:type="spellEnd"/>
      <w:r w:rsidR="003C5654" w:rsidRPr="003C5654">
        <w:rPr>
          <w:sz w:val="20"/>
          <w:lang w:val="en-US"/>
        </w:rPr>
        <w:t xml:space="preserve"> </w:t>
      </w:r>
      <w:proofErr w:type="spellStart"/>
      <w:r w:rsidR="003C5654" w:rsidRPr="003C5654">
        <w:rPr>
          <w:sz w:val="20"/>
          <w:lang w:val="en-US"/>
        </w:rPr>
        <w:t>their</w:t>
      </w:r>
      <w:proofErr w:type="spellEnd"/>
      <w:r w:rsidR="003C5654" w:rsidRPr="003C5654">
        <w:rPr>
          <w:sz w:val="20"/>
          <w:lang w:val="en-US"/>
        </w:rPr>
        <w:t xml:space="preserve"> </w:t>
      </w:r>
      <w:proofErr w:type="spellStart"/>
      <w:r w:rsidR="003C5654" w:rsidRPr="003C5654">
        <w:rPr>
          <w:sz w:val="20"/>
          <w:lang w:val="en-US"/>
        </w:rPr>
        <w:t>capacity</w:t>
      </w:r>
      <w:proofErr w:type="spellEnd"/>
      <w:r w:rsidR="003C5654" w:rsidRPr="003C5654">
        <w:rPr>
          <w:sz w:val="20"/>
          <w:lang w:val="en-US"/>
        </w:rPr>
        <w:t xml:space="preserve"> to </w:t>
      </w:r>
      <w:proofErr w:type="spellStart"/>
      <w:r w:rsidR="003C5654" w:rsidRPr="003C5654">
        <w:rPr>
          <w:sz w:val="20"/>
          <w:lang w:val="en-US"/>
        </w:rPr>
        <w:t>continually</w:t>
      </w:r>
      <w:proofErr w:type="spellEnd"/>
      <w:r w:rsidR="003C5654" w:rsidRPr="003C5654">
        <w:rPr>
          <w:sz w:val="20"/>
          <w:lang w:val="en-US"/>
        </w:rPr>
        <w:t xml:space="preserve"> </w:t>
      </w:r>
      <w:proofErr w:type="spellStart"/>
      <w:r w:rsidR="003C5654" w:rsidRPr="003C5654">
        <w:rPr>
          <w:sz w:val="20"/>
          <w:lang w:val="en-US"/>
        </w:rPr>
        <w:t>modernize</w:t>
      </w:r>
      <w:proofErr w:type="spellEnd"/>
      <w:r w:rsidR="003C5654" w:rsidRPr="003C5654">
        <w:rPr>
          <w:sz w:val="20"/>
          <w:lang w:val="en-US"/>
        </w:rPr>
        <w:t xml:space="preserve">, </w:t>
      </w:r>
      <w:proofErr w:type="spellStart"/>
      <w:r w:rsidR="003C5654" w:rsidRPr="003C5654">
        <w:rPr>
          <w:sz w:val="20"/>
          <w:lang w:val="en-US"/>
        </w:rPr>
        <w:t>enhance</w:t>
      </w:r>
      <w:proofErr w:type="spellEnd"/>
      <w:r w:rsidR="003C5654" w:rsidRPr="003C5654">
        <w:rPr>
          <w:sz w:val="20"/>
          <w:lang w:val="en-US"/>
        </w:rPr>
        <w:t xml:space="preserve"> </w:t>
      </w:r>
      <w:proofErr w:type="spellStart"/>
      <w:r w:rsidR="003C5654" w:rsidRPr="003C5654">
        <w:rPr>
          <w:sz w:val="20"/>
          <w:lang w:val="en-US"/>
        </w:rPr>
        <w:t>the</w:t>
      </w:r>
      <w:proofErr w:type="spellEnd"/>
      <w:r w:rsidR="003C5654" w:rsidRPr="003C5654">
        <w:rPr>
          <w:sz w:val="20"/>
          <w:lang w:val="en-US"/>
        </w:rPr>
        <w:t xml:space="preserve"> </w:t>
      </w:r>
      <w:proofErr w:type="spellStart"/>
      <w:r w:rsidR="003C5654" w:rsidRPr="003C5654">
        <w:rPr>
          <w:sz w:val="20"/>
          <w:lang w:val="en-US"/>
        </w:rPr>
        <w:t>quality</w:t>
      </w:r>
      <w:proofErr w:type="spellEnd"/>
      <w:r w:rsidR="003C5654" w:rsidRPr="003C5654">
        <w:rPr>
          <w:sz w:val="20"/>
          <w:lang w:val="en-US"/>
        </w:rPr>
        <w:t xml:space="preserve"> and </w:t>
      </w:r>
      <w:proofErr w:type="spellStart"/>
      <w:r w:rsidR="003C5654" w:rsidRPr="003C5654">
        <w:rPr>
          <w:sz w:val="20"/>
          <w:lang w:val="en-US"/>
        </w:rPr>
        <w:t>relevance</w:t>
      </w:r>
      <w:proofErr w:type="spellEnd"/>
      <w:r w:rsidR="003C5654" w:rsidRPr="003C5654">
        <w:rPr>
          <w:sz w:val="20"/>
          <w:lang w:val="en-US"/>
        </w:rPr>
        <w:t xml:space="preserve"> of </w:t>
      </w:r>
      <w:proofErr w:type="spellStart"/>
      <w:r w:rsidR="003C5654" w:rsidRPr="003C5654">
        <w:rPr>
          <w:sz w:val="20"/>
          <w:lang w:val="en-US"/>
        </w:rPr>
        <w:t>education</w:t>
      </w:r>
      <w:proofErr w:type="spellEnd"/>
      <w:r w:rsidR="003C5654" w:rsidRPr="003C5654">
        <w:rPr>
          <w:sz w:val="20"/>
          <w:lang w:val="en-US"/>
        </w:rPr>
        <w:t xml:space="preserve"> of </w:t>
      </w:r>
      <w:proofErr w:type="spellStart"/>
      <w:r w:rsidR="003C5654" w:rsidRPr="003C5654">
        <w:rPr>
          <w:sz w:val="20"/>
          <w:lang w:val="en-US"/>
        </w:rPr>
        <w:t>students</w:t>
      </w:r>
      <w:proofErr w:type="spellEnd"/>
      <w:r w:rsidR="003C5654" w:rsidRPr="003C5654">
        <w:rPr>
          <w:sz w:val="20"/>
          <w:lang w:val="en-US"/>
        </w:rPr>
        <w:t xml:space="preserve"> to </w:t>
      </w:r>
      <w:proofErr w:type="spellStart"/>
      <w:r w:rsidR="003C5654" w:rsidRPr="003C5654">
        <w:rPr>
          <w:sz w:val="20"/>
          <w:lang w:val="en-US"/>
        </w:rPr>
        <w:t>the</w:t>
      </w:r>
      <w:proofErr w:type="spellEnd"/>
      <w:r w:rsidR="003C5654" w:rsidRPr="003C5654">
        <w:rPr>
          <w:sz w:val="20"/>
          <w:lang w:val="en-US"/>
        </w:rPr>
        <w:t xml:space="preserve"> </w:t>
      </w:r>
      <w:proofErr w:type="spellStart"/>
      <w:r w:rsidR="003C5654" w:rsidRPr="003C5654">
        <w:rPr>
          <w:sz w:val="20"/>
          <w:lang w:val="en-US"/>
        </w:rPr>
        <w:t>global</w:t>
      </w:r>
      <w:proofErr w:type="spellEnd"/>
      <w:r w:rsidR="003C5654" w:rsidRPr="003C5654">
        <w:rPr>
          <w:sz w:val="20"/>
          <w:lang w:val="en-US"/>
        </w:rPr>
        <w:t xml:space="preserve"> </w:t>
      </w:r>
      <w:proofErr w:type="spellStart"/>
      <w:r w:rsidR="003C5654" w:rsidRPr="003C5654">
        <w:rPr>
          <w:sz w:val="20"/>
          <w:lang w:val="en-US"/>
        </w:rPr>
        <w:t>market</w:t>
      </w:r>
      <w:proofErr w:type="spellEnd"/>
      <w:r w:rsidR="003C5654" w:rsidRPr="003C5654">
        <w:rPr>
          <w:sz w:val="20"/>
          <w:lang w:val="en-US"/>
        </w:rPr>
        <w:t xml:space="preserve"> </w:t>
      </w:r>
      <w:proofErr w:type="spellStart"/>
      <w:r w:rsidR="003C5654" w:rsidRPr="003C5654">
        <w:rPr>
          <w:sz w:val="20"/>
          <w:lang w:val="en-US"/>
        </w:rPr>
        <w:t>needs</w:t>
      </w:r>
      <w:proofErr w:type="spellEnd"/>
      <w:r w:rsidR="003C5654" w:rsidRPr="003C5654">
        <w:rPr>
          <w:sz w:val="20"/>
          <w:lang w:val="en-US"/>
        </w:rPr>
        <w:t xml:space="preserve"> and to </w:t>
      </w:r>
      <w:proofErr w:type="spellStart"/>
      <w:r w:rsidR="003C5654" w:rsidRPr="003C5654">
        <w:rPr>
          <w:sz w:val="20"/>
          <w:lang w:val="en-US"/>
        </w:rPr>
        <w:t>ensure</w:t>
      </w:r>
      <w:proofErr w:type="spellEnd"/>
      <w:r w:rsidR="003C5654" w:rsidRPr="003C5654">
        <w:rPr>
          <w:sz w:val="20"/>
          <w:lang w:val="en-US"/>
        </w:rPr>
        <w:t xml:space="preserve"> </w:t>
      </w:r>
      <w:proofErr w:type="spellStart"/>
      <w:r w:rsidR="003C5654" w:rsidRPr="003C5654">
        <w:rPr>
          <w:sz w:val="20"/>
          <w:lang w:val="en-US"/>
        </w:rPr>
        <w:t>international</w:t>
      </w:r>
      <w:proofErr w:type="spellEnd"/>
      <w:r w:rsidR="003C5654" w:rsidRPr="003C5654">
        <w:rPr>
          <w:sz w:val="20"/>
          <w:lang w:val="en-US"/>
        </w:rPr>
        <w:t xml:space="preserve"> </w:t>
      </w:r>
      <w:proofErr w:type="spellStart"/>
      <w:r w:rsidR="003C5654" w:rsidRPr="003C5654">
        <w:rPr>
          <w:sz w:val="20"/>
          <w:lang w:val="en-US"/>
        </w:rPr>
        <w:t>cooperation</w:t>
      </w:r>
      <w:proofErr w:type="spellEnd"/>
      <w:r w:rsidR="003C5654" w:rsidRPr="003C5654">
        <w:rPr>
          <w:sz w:val="20"/>
          <w:lang w:val="en-US"/>
        </w:rPr>
        <w:t xml:space="preserve"> </w:t>
      </w:r>
      <w:proofErr w:type="spellStart"/>
      <w:r w:rsidR="003C5654" w:rsidRPr="003C5654">
        <w:rPr>
          <w:sz w:val="20"/>
          <w:lang w:val="en-US"/>
        </w:rPr>
        <w:t>in</w:t>
      </w:r>
      <w:proofErr w:type="spellEnd"/>
      <w:r w:rsidR="003C5654" w:rsidRPr="003C5654">
        <w:rPr>
          <w:sz w:val="20"/>
          <w:lang w:val="en-US"/>
        </w:rPr>
        <w:t xml:space="preserve"> line </w:t>
      </w:r>
      <w:proofErr w:type="spellStart"/>
      <w:r w:rsidR="003C5654" w:rsidRPr="003C5654">
        <w:rPr>
          <w:sz w:val="20"/>
          <w:lang w:val="en-US"/>
        </w:rPr>
        <w:t>with</w:t>
      </w:r>
      <w:proofErr w:type="spellEnd"/>
      <w:r w:rsidR="003C5654" w:rsidRPr="003C5654">
        <w:rPr>
          <w:sz w:val="20"/>
          <w:lang w:val="en-US"/>
        </w:rPr>
        <w:t xml:space="preserve"> </w:t>
      </w:r>
      <w:proofErr w:type="spellStart"/>
      <w:r w:rsidR="003C5654" w:rsidRPr="003C5654">
        <w:rPr>
          <w:sz w:val="20"/>
          <w:lang w:val="en-US"/>
        </w:rPr>
        <w:t>the</w:t>
      </w:r>
      <w:proofErr w:type="spellEnd"/>
      <w:r w:rsidR="003C5654" w:rsidRPr="003C5654">
        <w:rPr>
          <w:sz w:val="20"/>
          <w:lang w:val="en-US"/>
        </w:rPr>
        <w:t xml:space="preserve"> </w:t>
      </w:r>
      <w:proofErr w:type="spellStart"/>
      <w:r w:rsidR="003C5654" w:rsidRPr="003C5654">
        <w:rPr>
          <w:sz w:val="20"/>
          <w:lang w:val="en-US"/>
        </w:rPr>
        <w:t>above</w:t>
      </w:r>
      <w:proofErr w:type="spellEnd"/>
      <w:r w:rsidR="003C5654" w:rsidRPr="003C5654">
        <w:rPr>
          <w:sz w:val="20"/>
          <w:lang w:val="en-US"/>
        </w:rPr>
        <w:t xml:space="preserve"> </w:t>
      </w:r>
      <w:proofErr w:type="spellStart"/>
      <w:r w:rsidR="003C5654" w:rsidRPr="003C5654">
        <w:rPr>
          <w:sz w:val="20"/>
          <w:lang w:val="en-US"/>
        </w:rPr>
        <w:t>needs</w:t>
      </w:r>
      <w:proofErr w:type="spellEnd"/>
      <w:r w:rsidRPr="007B0377">
        <w:rPr>
          <w:sz w:val="20"/>
          <w:lang w:val="en-US"/>
        </w:rPr>
        <w:t>.</w:t>
      </w:r>
    </w:p>
    <w:p w:rsidR="007B0377" w:rsidRPr="007B0377" w:rsidRDefault="007B0377" w:rsidP="00CC58CB">
      <w:pPr>
        <w:jc w:val="both"/>
        <w:rPr>
          <w:sz w:val="20"/>
          <w:lang w:val="en-US"/>
        </w:rPr>
      </w:pPr>
      <w:r w:rsidRPr="007B0377">
        <w:rPr>
          <w:b/>
          <w:sz w:val="20"/>
          <w:lang w:val="en-US"/>
        </w:rPr>
        <w:t>Main objectives</w:t>
      </w:r>
      <w:r w:rsidRPr="007B0377">
        <w:rPr>
          <w:sz w:val="20"/>
          <w:lang w:val="en-US"/>
        </w:rPr>
        <w:t xml:space="preserve"> of MICROBE project:</w:t>
      </w:r>
    </w:p>
    <w:p w:rsidR="003C5654" w:rsidRPr="003C5654" w:rsidRDefault="003C5654" w:rsidP="003C565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0"/>
          <w:lang w:val="en-US"/>
        </w:rPr>
      </w:pPr>
      <w:r w:rsidRPr="003C5654">
        <w:rPr>
          <w:sz w:val="20"/>
          <w:lang w:val="en-US"/>
        </w:rPr>
        <w:t xml:space="preserve">To </w:t>
      </w:r>
      <w:proofErr w:type="spellStart"/>
      <w:r w:rsidRPr="003C5654">
        <w:rPr>
          <w:sz w:val="20"/>
          <w:lang w:val="en-US"/>
        </w:rPr>
        <w:t>understand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the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knowledge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gaps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in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agroecosystem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based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resilience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through</w:t>
      </w:r>
      <w:proofErr w:type="spellEnd"/>
      <w:r w:rsidRPr="003C5654">
        <w:rPr>
          <w:sz w:val="20"/>
          <w:lang w:val="en-US"/>
        </w:rPr>
        <w:t xml:space="preserve"> a </w:t>
      </w:r>
      <w:proofErr w:type="spellStart"/>
      <w:r w:rsidRPr="003C5654">
        <w:rPr>
          <w:sz w:val="20"/>
          <w:lang w:val="en-US"/>
        </w:rPr>
        <w:t>comprehensive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survey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framework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by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assessing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the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knowledge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gaps</w:t>
      </w:r>
      <w:proofErr w:type="spellEnd"/>
      <w:r w:rsidRPr="003C5654">
        <w:rPr>
          <w:sz w:val="20"/>
          <w:lang w:val="en-US"/>
        </w:rPr>
        <w:t xml:space="preserve">, </w:t>
      </w:r>
      <w:proofErr w:type="spellStart"/>
      <w:r w:rsidRPr="003C5654">
        <w:rPr>
          <w:sz w:val="20"/>
          <w:lang w:val="en-US"/>
        </w:rPr>
        <w:t>resources</w:t>
      </w:r>
      <w:proofErr w:type="spellEnd"/>
      <w:r w:rsidRPr="003C5654">
        <w:rPr>
          <w:sz w:val="20"/>
          <w:lang w:val="en-US"/>
        </w:rPr>
        <w:t xml:space="preserve">, </w:t>
      </w:r>
      <w:proofErr w:type="spellStart"/>
      <w:r w:rsidRPr="003C5654">
        <w:rPr>
          <w:sz w:val="20"/>
          <w:lang w:val="en-US"/>
        </w:rPr>
        <w:t>capacities</w:t>
      </w:r>
      <w:proofErr w:type="spellEnd"/>
      <w:r w:rsidRPr="003C5654">
        <w:rPr>
          <w:sz w:val="20"/>
          <w:lang w:val="en-US"/>
        </w:rPr>
        <w:t xml:space="preserve"> of </w:t>
      </w:r>
      <w:proofErr w:type="spellStart"/>
      <w:r w:rsidRPr="003C5654">
        <w:rPr>
          <w:sz w:val="20"/>
          <w:lang w:val="en-US"/>
        </w:rPr>
        <w:t>current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agroecosystem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based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resilience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for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joint</w:t>
      </w:r>
      <w:proofErr w:type="spellEnd"/>
      <w:r w:rsidRPr="003C5654">
        <w:rPr>
          <w:sz w:val="20"/>
          <w:lang w:val="en-US"/>
        </w:rPr>
        <w:t xml:space="preserve"> curriculum </w:t>
      </w:r>
      <w:proofErr w:type="spellStart"/>
      <w:r w:rsidRPr="003C5654">
        <w:rPr>
          <w:sz w:val="20"/>
          <w:lang w:val="en-US"/>
        </w:rPr>
        <w:t>development</w:t>
      </w:r>
      <w:proofErr w:type="spellEnd"/>
      <w:r w:rsidRPr="003C5654">
        <w:rPr>
          <w:sz w:val="20"/>
          <w:lang w:val="en-US"/>
        </w:rPr>
        <w:t>.</w:t>
      </w:r>
    </w:p>
    <w:p w:rsidR="003C5654" w:rsidRPr="003C5654" w:rsidRDefault="003C5654" w:rsidP="003C565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0"/>
          <w:lang w:val="en-US"/>
        </w:rPr>
      </w:pPr>
      <w:r w:rsidRPr="003C5654">
        <w:rPr>
          <w:sz w:val="20"/>
          <w:lang w:val="en-US"/>
        </w:rPr>
        <w:t xml:space="preserve">To </w:t>
      </w:r>
      <w:proofErr w:type="spellStart"/>
      <w:r w:rsidRPr="003C5654">
        <w:rPr>
          <w:sz w:val="20"/>
          <w:lang w:val="en-US"/>
        </w:rPr>
        <w:t>develop</w:t>
      </w:r>
      <w:proofErr w:type="spellEnd"/>
      <w:r w:rsidRPr="003C5654">
        <w:rPr>
          <w:sz w:val="20"/>
          <w:lang w:val="en-US"/>
        </w:rPr>
        <w:t xml:space="preserve"> a </w:t>
      </w:r>
      <w:proofErr w:type="spellStart"/>
      <w:r w:rsidRPr="003C5654">
        <w:rPr>
          <w:sz w:val="20"/>
          <w:lang w:val="en-US"/>
        </w:rPr>
        <w:t>joint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innovative</w:t>
      </w:r>
      <w:proofErr w:type="spellEnd"/>
      <w:r w:rsidRPr="003C5654">
        <w:rPr>
          <w:sz w:val="20"/>
          <w:lang w:val="en-US"/>
        </w:rPr>
        <w:t xml:space="preserve"> and </w:t>
      </w:r>
      <w:proofErr w:type="spellStart"/>
      <w:r w:rsidRPr="003C5654">
        <w:rPr>
          <w:sz w:val="20"/>
          <w:lang w:val="en-US"/>
        </w:rPr>
        <w:t>adaptive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MSc</w:t>
      </w:r>
      <w:proofErr w:type="spellEnd"/>
      <w:r w:rsidRPr="003C5654">
        <w:rPr>
          <w:sz w:val="20"/>
          <w:lang w:val="en-US"/>
        </w:rPr>
        <w:t xml:space="preserve"> curriculum </w:t>
      </w:r>
      <w:proofErr w:type="spellStart"/>
      <w:r w:rsidRPr="003C5654">
        <w:rPr>
          <w:sz w:val="20"/>
          <w:lang w:val="en-US"/>
        </w:rPr>
        <w:t>on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tropical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agroecosystem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based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resilience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aiming</w:t>
      </w:r>
      <w:proofErr w:type="spellEnd"/>
      <w:r w:rsidRPr="003C5654">
        <w:rPr>
          <w:sz w:val="20"/>
          <w:lang w:val="en-US"/>
        </w:rPr>
        <w:t xml:space="preserve"> at </w:t>
      </w:r>
      <w:proofErr w:type="spellStart"/>
      <w:r w:rsidRPr="003C5654">
        <w:rPr>
          <w:sz w:val="20"/>
          <w:lang w:val="en-US"/>
        </w:rPr>
        <w:t>food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security</w:t>
      </w:r>
      <w:proofErr w:type="spellEnd"/>
      <w:r w:rsidRPr="003C5654">
        <w:rPr>
          <w:sz w:val="20"/>
          <w:lang w:val="en-US"/>
        </w:rPr>
        <w:t xml:space="preserve"> and </w:t>
      </w:r>
      <w:proofErr w:type="spellStart"/>
      <w:r w:rsidRPr="003C5654">
        <w:rPr>
          <w:sz w:val="20"/>
          <w:lang w:val="en-US"/>
        </w:rPr>
        <w:t>climate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change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impacts</w:t>
      </w:r>
      <w:proofErr w:type="spellEnd"/>
      <w:r w:rsidRPr="003C5654">
        <w:rPr>
          <w:sz w:val="20"/>
          <w:lang w:val="en-US"/>
        </w:rPr>
        <w:t>.</w:t>
      </w:r>
    </w:p>
    <w:p w:rsidR="003C5654" w:rsidRPr="003C5654" w:rsidRDefault="003C5654" w:rsidP="003C565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0"/>
          <w:lang w:val="en-US"/>
        </w:rPr>
      </w:pPr>
      <w:r w:rsidRPr="003C5654">
        <w:rPr>
          <w:sz w:val="20"/>
          <w:lang w:val="en-US"/>
        </w:rPr>
        <w:t xml:space="preserve">To </w:t>
      </w:r>
      <w:proofErr w:type="spellStart"/>
      <w:r w:rsidRPr="003C5654">
        <w:rPr>
          <w:sz w:val="20"/>
          <w:lang w:val="en-US"/>
        </w:rPr>
        <w:t>develop</w:t>
      </w:r>
      <w:proofErr w:type="spellEnd"/>
      <w:r w:rsidRPr="003C5654">
        <w:rPr>
          <w:sz w:val="20"/>
          <w:lang w:val="en-US"/>
        </w:rPr>
        <w:t xml:space="preserve"> a </w:t>
      </w:r>
      <w:proofErr w:type="spellStart"/>
      <w:r w:rsidRPr="003C5654">
        <w:rPr>
          <w:sz w:val="20"/>
          <w:lang w:val="en-US"/>
        </w:rPr>
        <w:t>Smart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Agroecosystem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based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Resilience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Center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for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teaching</w:t>
      </w:r>
      <w:proofErr w:type="spellEnd"/>
      <w:r w:rsidRPr="003C5654">
        <w:rPr>
          <w:sz w:val="20"/>
          <w:lang w:val="en-US"/>
        </w:rPr>
        <w:t xml:space="preserve">, </w:t>
      </w:r>
      <w:proofErr w:type="spellStart"/>
      <w:r w:rsidRPr="003C5654">
        <w:rPr>
          <w:sz w:val="20"/>
          <w:lang w:val="en-US"/>
        </w:rPr>
        <w:t>learning</w:t>
      </w:r>
      <w:proofErr w:type="spellEnd"/>
      <w:r w:rsidRPr="003C5654">
        <w:rPr>
          <w:sz w:val="20"/>
          <w:lang w:val="en-US"/>
        </w:rPr>
        <w:t xml:space="preserve">, </w:t>
      </w:r>
      <w:proofErr w:type="spellStart"/>
      <w:r w:rsidRPr="003C5654">
        <w:rPr>
          <w:sz w:val="20"/>
          <w:lang w:val="en-US"/>
        </w:rPr>
        <w:t>research</w:t>
      </w:r>
      <w:proofErr w:type="spellEnd"/>
      <w:r w:rsidRPr="003C5654">
        <w:rPr>
          <w:sz w:val="20"/>
          <w:lang w:val="en-US"/>
        </w:rPr>
        <w:t xml:space="preserve">, and </w:t>
      </w:r>
      <w:proofErr w:type="spellStart"/>
      <w:r w:rsidRPr="003C5654">
        <w:rPr>
          <w:sz w:val="20"/>
          <w:lang w:val="en-US"/>
        </w:rPr>
        <w:t>development</w:t>
      </w:r>
      <w:proofErr w:type="spellEnd"/>
      <w:r w:rsidRPr="003C5654">
        <w:rPr>
          <w:sz w:val="20"/>
          <w:lang w:val="en-US"/>
        </w:rPr>
        <w:t xml:space="preserve">. </w:t>
      </w:r>
    </w:p>
    <w:p w:rsidR="003C5654" w:rsidRPr="003C5654" w:rsidRDefault="003C5654" w:rsidP="003C565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0"/>
          <w:lang w:val="en-US"/>
        </w:rPr>
      </w:pPr>
      <w:r w:rsidRPr="003C5654">
        <w:rPr>
          <w:sz w:val="20"/>
          <w:lang w:val="en-US"/>
        </w:rPr>
        <w:t xml:space="preserve">To </w:t>
      </w:r>
      <w:proofErr w:type="spellStart"/>
      <w:r w:rsidRPr="003C5654">
        <w:rPr>
          <w:sz w:val="20"/>
          <w:lang w:val="en-US"/>
        </w:rPr>
        <w:t>develop</w:t>
      </w:r>
      <w:proofErr w:type="spellEnd"/>
      <w:r w:rsidRPr="003C5654">
        <w:rPr>
          <w:sz w:val="20"/>
          <w:lang w:val="en-US"/>
        </w:rPr>
        <w:t xml:space="preserve"> and </w:t>
      </w:r>
      <w:proofErr w:type="spellStart"/>
      <w:r w:rsidRPr="003C5654">
        <w:rPr>
          <w:sz w:val="20"/>
          <w:lang w:val="en-US"/>
        </w:rPr>
        <w:t>implement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an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online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student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service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platform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by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blending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European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practices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in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education</w:t>
      </w:r>
      <w:proofErr w:type="spellEnd"/>
      <w:r w:rsidRPr="003C5654">
        <w:rPr>
          <w:sz w:val="20"/>
          <w:lang w:val="en-US"/>
        </w:rPr>
        <w:t xml:space="preserve"> (</w:t>
      </w:r>
      <w:proofErr w:type="spellStart"/>
      <w:r w:rsidRPr="003C5654">
        <w:rPr>
          <w:sz w:val="20"/>
          <w:lang w:val="en-US"/>
        </w:rPr>
        <w:t>learning</w:t>
      </w:r>
      <w:proofErr w:type="spellEnd"/>
      <w:r w:rsidRPr="003C5654">
        <w:rPr>
          <w:sz w:val="20"/>
          <w:lang w:val="en-US"/>
        </w:rPr>
        <w:t xml:space="preserve"> and </w:t>
      </w:r>
      <w:proofErr w:type="spellStart"/>
      <w:r w:rsidRPr="003C5654">
        <w:rPr>
          <w:sz w:val="20"/>
          <w:lang w:val="en-US"/>
        </w:rPr>
        <w:t>teaching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tools</w:t>
      </w:r>
      <w:proofErr w:type="spellEnd"/>
      <w:r w:rsidRPr="003C5654">
        <w:rPr>
          <w:sz w:val="20"/>
          <w:lang w:val="en-US"/>
        </w:rPr>
        <w:t xml:space="preserve">, </w:t>
      </w:r>
      <w:proofErr w:type="spellStart"/>
      <w:r w:rsidRPr="003C5654">
        <w:rPr>
          <w:sz w:val="20"/>
          <w:lang w:val="en-US"/>
        </w:rPr>
        <w:t>methodologies</w:t>
      </w:r>
      <w:proofErr w:type="spellEnd"/>
      <w:r w:rsidRPr="003C5654">
        <w:rPr>
          <w:sz w:val="20"/>
          <w:lang w:val="en-US"/>
        </w:rPr>
        <w:t xml:space="preserve"> and </w:t>
      </w:r>
      <w:proofErr w:type="spellStart"/>
      <w:r w:rsidRPr="003C5654">
        <w:rPr>
          <w:sz w:val="20"/>
          <w:lang w:val="en-US"/>
        </w:rPr>
        <w:t>didactic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approaches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including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learning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outcomes</w:t>
      </w:r>
      <w:proofErr w:type="spellEnd"/>
      <w:r w:rsidRPr="003C5654">
        <w:rPr>
          <w:sz w:val="20"/>
          <w:lang w:val="en-US"/>
        </w:rPr>
        <w:t xml:space="preserve"> and ICT-</w:t>
      </w:r>
      <w:proofErr w:type="spellStart"/>
      <w:r w:rsidRPr="003C5654">
        <w:rPr>
          <w:sz w:val="20"/>
          <w:lang w:val="en-US"/>
        </w:rPr>
        <w:t>based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practices</w:t>
      </w:r>
      <w:proofErr w:type="spellEnd"/>
      <w:r w:rsidRPr="003C5654">
        <w:rPr>
          <w:sz w:val="20"/>
          <w:lang w:val="en-US"/>
        </w:rPr>
        <w:t xml:space="preserve">) </w:t>
      </w:r>
      <w:proofErr w:type="spellStart"/>
      <w:r w:rsidRPr="003C5654">
        <w:rPr>
          <w:sz w:val="20"/>
          <w:lang w:val="en-US"/>
        </w:rPr>
        <w:t>from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participating</w:t>
      </w:r>
      <w:proofErr w:type="spellEnd"/>
      <w:r w:rsidRPr="003C5654">
        <w:rPr>
          <w:sz w:val="20"/>
          <w:lang w:val="en-US"/>
        </w:rPr>
        <w:t xml:space="preserve"> EU </w:t>
      </w:r>
      <w:proofErr w:type="spellStart"/>
      <w:r w:rsidRPr="003C5654">
        <w:rPr>
          <w:sz w:val="20"/>
          <w:lang w:val="en-US"/>
        </w:rPr>
        <w:t>universities</w:t>
      </w:r>
      <w:proofErr w:type="spellEnd"/>
      <w:r w:rsidRPr="003C5654">
        <w:rPr>
          <w:sz w:val="20"/>
          <w:lang w:val="en-US"/>
        </w:rPr>
        <w:t xml:space="preserve"> to </w:t>
      </w:r>
      <w:proofErr w:type="spellStart"/>
      <w:r w:rsidRPr="003C5654">
        <w:rPr>
          <w:sz w:val="20"/>
          <w:lang w:val="en-US"/>
        </w:rPr>
        <w:t>program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country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universities</w:t>
      </w:r>
      <w:proofErr w:type="spellEnd"/>
      <w:r w:rsidRPr="003C5654">
        <w:rPr>
          <w:sz w:val="20"/>
          <w:lang w:val="en-US"/>
        </w:rPr>
        <w:t>.</w:t>
      </w:r>
    </w:p>
    <w:p w:rsidR="003C5654" w:rsidRPr="003C5654" w:rsidRDefault="003C5654" w:rsidP="003C565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0"/>
          <w:lang w:val="en-US"/>
        </w:rPr>
      </w:pPr>
      <w:r w:rsidRPr="003C5654">
        <w:rPr>
          <w:sz w:val="20"/>
          <w:lang w:val="en-US"/>
        </w:rPr>
        <w:t xml:space="preserve">To </w:t>
      </w:r>
      <w:proofErr w:type="spellStart"/>
      <w:r w:rsidRPr="003C5654">
        <w:rPr>
          <w:sz w:val="20"/>
          <w:lang w:val="en-US"/>
        </w:rPr>
        <w:t>implement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Master's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degree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programme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in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Building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Resilience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in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Tropical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Agroecosystems</w:t>
      </w:r>
      <w:proofErr w:type="spellEnd"/>
    </w:p>
    <w:p w:rsidR="003C5654" w:rsidRPr="003C5654" w:rsidRDefault="003C5654" w:rsidP="003C565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0"/>
          <w:lang w:val="en-US"/>
        </w:rPr>
      </w:pPr>
      <w:r w:rsidRPr="003C5654">
        <w:rPr>
          <w:sz w:val="20"/>
          <w:lang w:val="en-US"/>
        </w:rPr>
        <w:t xml:space="preserve">To </w:t>
      </w:r>
      <w:proofErr w:type="spellStart"/>
      <w:r w:rsidRPr="003C5654">
        <w:rPr>
          <w:sz w:val="20"/>
          <w:lang w:val="en-US"/>
        </w:rPr>
        <w:t>prepare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academic</w:t>
      </w:r>
      <w:proofErr w:type="spellEnd"/>
      <w:r w:rsidRPr="003C5654">
        <w:rPr>
          <w:sz w:val="20"/>
          <w:lang w:val="en-US"/>
        </w:rPr>
        <w:t xml:space="preserve"> and </w:t>
      </w:r>
      <w:proofErr w:type="spellStart"/>
      <w:r w:rsidRPr="003C5654">
        <w:rPr>
          <w:sz w:val="20"/>
          <w:lang w:val="en-US"/>
        </w:rPr>
        <w:t>administrative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staff</w:t>
      </w:r>
      <w:proofErr w:type="spellEnd"/>
      <w:r w:rsidRPr="003C5654">
        <w:rPr>
          <w:sz w:val="20"/>
          <w:lang w:val="en-US"/>
        </w:rPr>
        <w:t xml:space="preserve">  </w:t>
      </w:r>
      <w:proofErr w:type="spellStart"/>
      <w:r w:rsidRPr="003C5654">
        <w:rPr>
          <w:sz w:val="20"/>
          <w:lang w:val="en-US"/>
        </w:rPr>
        <w:t>in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the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HEIs</w:t>
      </w:r>
      <w:proofErr w:type="spellEnd"/>
      <w:r w:rsidRPr="003C5654">
        <w:rPr>
          <w:sz w:val="20"/>
          <w:lang w:val="en-US"/>
        </w:rPr>
        <w:t xml:space="preserve"> to </w:t>
      </w:r>
      <w:proofErr w:type="spellStart"/>
      <w:r w:rsidRPr="003C5654">
        <w:rPr>
          <w:sz w:val="20"/>
          <w:lang w:val="en-US"/>
        </w:rPr>
        <w:t>undertake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advanced</w:t>
      </w:r>
      <w:proofErr w:type="spellEnd"/>
      <w:r w:rsidRPr="003C5654">
        <w:rPr>
          <w:sz w:val="20"/>
          <w:lang w:val="en-US"/>
        </w:rPr>
        <w:t xml:space="preserve">, </w:t>
      </w:r>
      <w:proofErr w:type="spellStart"/>
      <w:r w:rsidRPr="003C5654">
        <w:rPr>
          <w:sz w:val="20"/>
          <w:lang w:val="en-US"/>
        </w:rPr>
        <w:t>world-class</w:t>
      </w:r>
      <w:proofErr w:type="spellEnd"/>
      <w:r w:rsidRPr="003C5654">
        <w:rPr>
          <w:sz w:val="20"/>
          <w:lang w:val="en-US"/>
        </w:rPr>
        <w:t xml:space="preserve"> and </w:t>
      </w:r>
      <w:proofErr w:type="spellStart"/>
      <w:r w:rsidRPr="003C5654">
        <w:rPr>
          <w:sz w:val="20"/>
          <w:lang w:val="en-US"/>
        </w:rPr>
        <w:t>innovative</w:t>
      </w:r>
      <w:proofErr w:type="spellEnd"/>
      <w:r w:rsidRPr="003C5654">
        <w:rPr>
          <w:sz w:val="20"/>
          <w:lang w:val="en-US"/>
        </w:rPr>
        <w:t xml:space="preserve">, </w:t>
      </w:r>
      <w:proofErr w:type="spellStart"/>
      <w:r w:rsidRPr="003C5654">
        <w:rPr>
          <w:sz w:val="20"/>
          <w:lang w:val="en-US"/>
        </w:rPr>
        <w:t>multi</w:t>
      </w:r>
      <w:proofErr w:type="spellEnd"/>
      <w:r w:rsidRPr="003C5654">
        <w:rPr>
          <w:sz w:val="20"/>
          <w:lang w:val="en-US"/>
        </w:rPr>
        <w:t xml:space="preserve">- and </w:t>
      </w:r>
      <w:proofErr w:type="spellStart"/>
      <w:r w:rsidRPr="003C5654">
        <w:rPr>
          <w:sz w:val="20"/>
          <w:lang w:val="en-US"/>
        </w:rPr>
        <w:t>inter-disciplinary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research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that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will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contribute</w:t>
      </w:r>
      <w:proofErr w:type="spellEnd"/>
      <w:r w:rsidRPr="003C5654">
        <w:rPr>
          <w:sz w:val="20"/>
          <w:lang w:val="en-US"/>
        </w:rPr>
        <w:t xml:space="preserve"> to </w:t>
      </w:r>
      <w:proofErr w:type="spellStart"/>
      <w:r w:rsidRPr="003C5654">
        <w:rPr>
          <w:sz w:val="20"/>
          <w:lang w:val="en-US"/>
        </w:rPr>
        <w:t>increased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ecological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resilience</w:t>
      </w:r>
      <w:proofErr w:type="spellEnd"/>
      <w:r w:rsidRPr="003C5654">
        <w:rPr>
          <w:sz w:val="20"/>
          <w:lang w:val="en-US"/>
        </w:rPr>
        <w:t xml:space="preserve"> to </w:t>
      </w:r>
      <w:proofErr w:type="spellStart"/>
      <w:r w:rsidRPr="003C5654">
        <w:rPr>
          <w:sz w:val="20"/>
          <w:lang w:val="en-US"/>
        </w:rPr>
        <w:t>disasters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by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providing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robust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understanding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on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climate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change</w:t>
      </w:r>
      <w:proofErr w:type="spellEnd"/>
      <w:r w:rsidRPr="003C5654">
        <w:rPr>
          <w:sz w:val="20"/>
          <w:lang w:val="en-US"/>
        </w:rPr>
        <w:t xml:space="preserve">, and DRR </w:t>
      </w:r>
      <w:proofErr w:type="spellStart"/>
      <w:r w:rsidRPr="003C5654">
        <w:rPr>
          <w:sz w:val="20"/>
          <w:lang w:val="en-US"/>
        </w:rPr>
        <w:t>activities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focused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more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on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agroecosystems</w:t>
      </w:r>
      <w:proofErr w:type="spellEnd"/>
      <w:r w:rsidRPr="003C5654">
        <w:rPr>
          <w:sz w:val="20"/>
          <w:lang w:val="en-US"/>
        </w:rPr>
        <w:t>.</w:t>
      </w:r>
    </w:p>
    <w:p w:rsidR="003C5654" w:rsidRPr="003C5654" w:rsidRDefault="003C5654" w:rsidP="003C565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0"/>
          <w:lang w:val="en-US"/>
        </w:rPr>
      </w:pPr>
      <w:r w:rsidRPr="003C5654">
        <w:rPr>
          <w:sz w:val="20"/>
          <w:lang w:val="en-US"/>
        </w:rPr>
        <w:t xml:space="preserve">To </w:t>
      </w:r>
      <w:proofErr w:type="spellStart"/>
      <w:r w:rsidRPr="003C5654">
        <w:rPr>
          <w:sz w:val="20"/>
          <w:lang w:val="en-US"/>
        </w:rPr>
        <w:t>increase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international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cooperation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by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partner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HEIs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on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research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programmes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that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tackle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ways</w:t>
      </w:r>
      <w:proofErr w:type="spellEnd"/>
      <w:r w:rsidRPr="003C5654">
        <w:rPr>
          <w:sz w:val="20"/>
          <w:lang w:val="en-US"/>
        </w:rPr>
        <w:t xml:space="preserve"> to </w:t>
      </w:r>
      <w:proofErr w:type="spellStart"/>
      <w:r w:rsidRPr="003C5654">
        <w:rPr>
          <w:sz w:val="20"/>
          <w:lang w:val="en-US"/>
        </w:rPr>
        <w:t>increase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societal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resilience</w:t>
      </w:r>
      <w:proofErr w:type="spellEnd"/>
      <w:r w:rsidRPr="003C5654">
        <w:rPr>
          <w:sz w:val="20"/>
          <w:lang w:val="en-US"/>
        </w:rPr>
        <w:t xml:space="preserve"> to </w:t>
      </w:r>
      <w:proofErr w:type="spellStart"/>
      <w:r w:rsidRPr="003C5654">
        <w:rPr>
          <w:sz w:val="20"/>
          <w:lang w:val="en-US"/>
        </w:rPr>
        <w:t>disasters</w:t>
      </w:r>
      <w:proofErr w:type="spellEnd"/>
      <w:r w:rsidRPr="003C5654">
        <w:rPr>
          <w:sz w:val="20"/>
          <w:lang w:val="en-US"/>
        </w:rPr>
        <w:t>.</w:t>
      </w:r>
    </w:p>
    <w:p w:rsidR="003C5654" w:rsidRPr="003C5654" w:rsidRDefault="003C5654" w:rsidP="003C565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0"/>
          <w:lang w:val="en-US"/>
        </w:rPr>
      </w:pPr>
      <w:r w:rsidRPr="003C5654">
        <w:rPr>
          <w:sz w:val="20"/>
          <w:lang w:val="en-US"/>
        </w:rPr>
        <w:t xml:space="preserve">To </w:t>
      </w:r>
      <w:proofErr w:type="spellStart"/>
      <w:r w:rsidRPr="003C5654">
        <w:rPr>
          <w:sz w:val="20"/>
          <w:lang w:val="en-US"/>
        </w:rPr>
        <w:t>reinforce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educational</w:t>
      </w:r>
      <w:proofErr w:type="spellEnd"/>
      <w:r w:rsidRPr="003C5654">
        <w:rPr>
          <w:sz w:val="20"/>
          <w:lang w:val="en-US"/>
        </w:rPr>
        <w:t xml:space="preserve"> and </w:t>
      </w:r>
      <w:proofErr w:type="spellStart"/>
      <w:r w:rsidRPr="003C5654">
        <w:rPr>
          <w:sz w:val="20"/>
          <w:lang w:val="en-US"/>
        </w:rPr>
        <w:t>scientific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networking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among</w:t>
      </w:r>
      <w:proofErr w:type="spellEnd"/>
      <w:r w:rsidRPr="003C5654">
        <w:rPr>
          <w:sz w:val="20"/>
          <w:lang w:val="en-US"/>
        </w:rPr>
        <w:t xml:space="preserve"> EU and PC </w:t>
      </w:r>
      <w:proofErr w:type="spellStart"/>
      <w:r w:rsidRPr="003C5654">
        <w:rPr>
          <w:sz w:val="20"/>
          <w:lang w:val="en-US"/>
        </w:rPr>
        <w:t>universities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in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the</w:t>
      </w:r>
      <w:proofErr w:type="spellEnd"/>
      <w:r w:rsidRPr="003C5654">
        <w:rPr>
          <w:sz w:val="20"/>
          <w:lang w:val="en-US"/>
        </w:rPr>
        <w:t xml:space="preserve"> BRITAE. </w:t>
      </w:r>
    </w:p>
    <w:p w:rsidR="003C5654" w:rsidRPr="003C5654" w:rsidRDefault="003C5654" w:rsidP="003C565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0"/>
          <w:lang w:val="en-US"/>
        </w:rPr>
      </w:pPr>
      <w:r w:rsidRPr="003C5654">
        <w:rPr>
          <w:sz w:val="20"/>
          <w:lang w:val="en-US"/>
        </w:rPr>
        <w:t xml:space="preserve">To </w:t>
      </w:r>
      <w:proofErr w:type="spellStart"/>
      <w:r w:rsidRPr="003C5654">
        <w:rPr>
          <w:sz w:val="20"/>
          <w:lang w:val="en-US"/>
        </w:rPr>
        <w:t>disseminate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the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project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progress</w:t>
      </w:r>
      <w:proofErr w:type="spellEnd"/>
      <w:r w:rsidRPr="003C5654">
        <w:rPr>
          <w:sz w:val="20"/>
          <w:lang w:val="en-US"/>
        </w:rPr>
        <w:t xml:space="preserve">, </w:t>
      </w:r>
      <w:proofErr w:type="spellStart"/>
      <w:r w:rsidRPr="003C5654">
        <w:rPr>
          <w:sz w:val="20"/>
          <w:lang w:val="en-US"/>
        </w:rPr>
        <w:t>successes</w:t>
      </w:r>
      <w:proofErr w:type="spellEnd"/>
      <w:r w:rsidRPr="003C5654">
        <w:rPr>
          <w:sz w:val="20"/>
          <w:lang w:val="en-US"/>
        </w:rPr>
        <w:t xml:space="preserve"> and </w:t>
      </w:r>
      <w:proofErr w:type="spellStart"/>
      <w:r w:rsidRPr="003C5654">
        <w:rPr>
          <w:sz w:val="20"/>
          <w:lang w:val="en-US"/>
        </w:rPr>
        <w:t>outcomes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as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far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as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possible</w:t>
      </w:r>
      <w:proofErr w:type="spellEnd"/>
      <w:r w:rsidRPr="003C5654">
        <w:rPr>
          <w:sz w:val="20"/>
          <w:lang w:val="en-US"/>
        </w:rPr>
        <w:t xml:space="preserve">, and </w:t>
      </w:r>
      <w:proofErr w:type="spellStart"/>
      <w:r w:rsidRPr="003C5654">
        <w:rPr>
          <w:sz w:val="20"/>
          <w:lang w:val="en-US"/>
        </w:rPr>
        <w:t>raising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awareness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across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the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field</w:t>
      </w:r>
      <w:proofErr w:type="spellEnd"/>
      <w:r w:rsidRPr="003C5654">
        <w:rPr>
          <w:sz w:val="20"/>
          <w:lang w:val="en-US"/>
        </w:rPr>
        <w:t xml:space="preserve"> of HE </w:t>
      </w:r>
      <w:proofErr w:type="spellStart"/>
      <w:r w:rsidRPr="003C5654">
        <w:rPr>
          <w:sz w:val="20"/>
          <w:lang w:val="en-US"/>
        </w:rPr>
        <w:t>about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capacity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building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for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research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area</w:t>
      </w:r>
      <w:proofErr w:type="spellEnd"/>
      <w:r w:rsidRPr="003C5654">
        <w:rPr>
          <w:sz w:val="20"/>
          <w:lang w:val="en-US"/>
        </w:rPr>
        <w:t xml:space="preserve">- </w:t>
      </w:r>
      <w:proofErr w:type="spellStart"/>
      <w:r w:rsidRPr="003C5654">
        <w:rPr>
          <w:sz w:val="20"/>
          <w:lang w:val="en-US"/>
        </w:rPr>
        <w:t>resilience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building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on</w:t>
      </w:r>
      <w:proofErr w:type="spellEnd"/>
      <w:r w:rsidRPr="003C5654">
        <w:rPr>
          <w:sz w:val="20"/>
          <w:lang w:val="en-US"/>
        </w:rPr>
        <w:t xml:space="preserve"> </w:t>
      </w:r>
      <w:proofErr w:type="spellStart"/>
      <w:r w:rsidRPr="003C5654">
        <w:rPr>
          <w:sz w:val="20"/>
          <w:lang w:val="en-US"/>
        </w:rPr>
        <w:t>agro-ecosystems</w:t>
      </w:r>
      <w:proofErr w:type="spellEnd"/>
      <w:r w:rsidRPr="003C5654">
        <w:rPr>
          <w:sz w:val="20"/>
          <w:lang w:val="en-US"/>
        </w:rPr>
        <w:t>.</w:t>
      </w:r>
    </w:p>
    <w:p w:rsidR="007B0377" w:rsidRPr="007B0377" w:rsidRDefault="007B0377" w:rsidP="003C5654">
      <w:pPr>
        <w:pStyle w:val="ListParagraph"/>
        <w:ind w:left="851"/>
        <w:jc w:val="both"/>
        <w:rPr>
          <w:sz w:val="20"/>
          <w:lang w:val="en-US"/>
        </w:rPr>
      </w:pPr>
    </w:p>
    <w:p w:rsidR="007B0377" w:rsidRPr="007B0377" w:rsidRDefault="007B0377" w:rsidP="00CC58CB">
      <w:pPr>
        <w:jc w:val="both"/>
        <w:rPr>
          <w:rFonts w:eastAsiaTheme="minorHAnsi"/>
          <w:sz w:val="20"/>
          <w:lang w:val="en-US"/>
        </w:rPr>
      </w:pPr>
      <w:r w:rsidRPr="007B0377">
        <w:rPr>
          <w:rFonts w:eastAsiaTheme="minorHAnsi"/>
          <w:b/>
          <w:sz w:val="20"/>
          <w:lang w:val="en-US"/>
        </w:rPr>
        <w:t>The main results and impact</w:t>
      </w:r>
      <w:r w:rsidRPr="007B0377">
        <w:rPr>
          <w:rFonts w:eastAsiaTheme="minorHAnsi"/>
          <w:sz w:val="20"/>
          <w:lang w:val="en-US"/>
        </w:rPr>
        <w:t xml:space="preserve"> envisaged </w:t>
      </w:r>
      <w:proofErr w:type="gramStart"/>
      <w:r w:rsidRPr="007B0377">
        <w:rPr>
          <w:rFonts w:eastAsiaTheme="minorHAnsi"/>
          <w:sz w:val="20"/>
          <w:lang w:val="en-US"/>
        </w:rPr>
        <w:t>will be achieved</w:t>
      </w:r>
      <w:proofErr w:type="gramEnd"/>
      <w:r w:rsidRPr="007B0377">
        <w:rPr>
          <w:rFonts w:eastAsiaTheme="minorHAnsi"/>
          <w:sz w:val="20"/>
          <w:lang w:val="en-US"/>
        </w:rPr>
        <w:t xml:space="preserve"> as follows:</w:t>
      </w:r>
    </w:p>
    <w:p w:rsidR="007B0377" w:rsidRDefault="003C5654" w:rsidP="003C5654">
      <w:pPr>
        <w:pStyle w:val="ListParagraph"/>
        <w:numPr>
          <w:ilvl w:val="0"/>
          <w:numId w:val="2"/>
        </w:numPr>
        <w:jc w:val="both"/>
        <w:rPr>
          <w:rFonts w:eastAsiaTheme="minorHAnsi"/>
          <w:sz w:val="20"/>
          <w:lang w:val="en-US"/>
        </w:rPr>
      </w:pPr>
      <w:r w:rsidRPr="003C5654">
        <w:rPr>
          <w:rFonts w:eastAsiaTheme="minorHAnsi"/>
          <w:sz w:val="20"/>
          <w:lang w:val="en-US"/>
        </w:rPr>
        <w:t xml:space="preserve">development </w:t>
      </w:r>
      <w:r w:rsidRPr="003C5654">
        <w:rPr>
          <w:rFonts w:eastAsiaTheme="minorHAnsi"/>
          <w:sz w:val="20"/>
          <w:lang w:val="en-US"/>
        </w:rPr>
        <w:t>platform to apply high impact research experiences from EU countries to embed in developing countries of the Asia region jointly by the academic Institutions</w:t>
      </w:r>
      <w:r w:rsidR="007B0377" w:rsidRPr="007B0377">
        <w:rPr>
          <w:rFonts w:eastAsiaTheme="minorHAnsi"/>
          <w:sz w:val="20"/>
          <w:lang w:val="en-US"/>
        </w:rPr>
        <w:t>;</w:t>
      </w:r>
    </w:p>
    <w:p w:rsidR="007B0377" w:rsidRPr="007B0377" w:rsidRDefault="007B0377" w:rsidP="007B0377">
      <w:pPr>
        <w:ind w:firstLine="426"/>
        <w:jc w:val="both"/>
        <w:rPr>
          <w:rFonts w:eastAsiaTheme="minorHAnsi"/>
          <w:sz w:val="20"/>
          <w:lang w:val="en-US"/>
        </w:rPr>
      </w:pPr>
    </w:p>
    <w:p w:rsidR="007B0377" w:rsidRDefault="007B0377" w:rsidP="00CC58CB">
      <w:pPr>
        <w:jc w:val="both"/>
        <w:rPr>
          <w:rFonts w:eastAsiaTheme="minorHAnsi"/>
          <w:sz w:val="20"/>
          <w:lang w:val="en-US"/>
        </w:rPr>
      </w:pPr>
      <w:r w:rsidRPr="007B0377">
        <w:rPr>
          <w:rFonts w:eastAsiaTheme="minorHAnsi"/>
          <w:b/>
          <w:sz w:val="20"/>
          <w:lang w:val="en-US"/>
        </w:rPr>
        <w:t>Coordinator:</w:t>
      </w:r>
      <w:r w:rsidRPr="007B0377">
        <w:rPr>
          <w:rFonts w:eastAsiaTheme="minorHAnsi"/>
          <w:sz w:val="20"/>
          <w:lang w:val="en-US"/>
        </w:rPr>
        <w:t xml:space="preserve"> </w:t>
      </w:r>
      <w:r w:rsidR="003C5654" w:rsidRPr="003C5654">
        <w:rPr>
          <w:rFonts w:eastAsiaTheme="minorHAnsi"/>
          <w:sz w:val="20"/>
          <w:lang w:val="en-US"/>
        </w:rPr>
        <w:t xml:space="preserve">University of </w:t>
      </w:r>
      <w:proofErr w:type="spellStart"/>
      <w:r w:rsidR="003C5654" w:rsidRPr="003C5654">
        <w:rPr>
          <w:rFonts w:eastAsiaTheme="minorHAnsi"/>
          <w:sz w:val="20"/>
          <w:lang w:val="en-US"/>
        </w:rPr>
        <w:t>Ruhuna</w:t>
      </w:r>
      <w:proofErr w:type="spellEnd"/>
      <w:r w:rsidR="003C5654" w:rsidRPr="003C5654">
        <w:rPr>
          <w:rFonts w:eastAsiaTheme="minorHAnsi"/>
          <w:sz w:val="20"/>
          <w:lang w:val="en-US"/>
        </w:rPr>
        <w:t xml:space="preserve"> </w:t>
      </w:r>
      <w:r w:rsidRPr="007B0377">
        <w:rPr>
          <w:rFonts w:eastAsiaTheme="minorHAnsi"/>
          <w:sz w:val="20"/>
          <w:lang w:val="en-US"/>
        </w:rPr>
        <w:t>(</w:t>
      </w:r>
      <w:r w:rsidR="003C5654">
        <w:rPr>
          <w:rFonts w:eastAsiaTheme="minorHAnsi"/>
          <w:sz w:val="20"/>
          <w:lang w:val="en-US"/>
        </w:rPr>
        <w:t>Sri Lanka</w:t>
      </w:r>
      <w:r w:rsidRPr="007B0377">
        <w:rPr>
          <w:rFonts w:eastAsiaTheme="minorHAnsi"/>
          <w:sz w:val="20"/>
          <w:lang w:val="en-US"/>
        </w:rPr>
        <w:t>)</w:t>
      </w:r>
    </w:p>
    <w:p w:rsidR="00CC58CB" w:rsidRDefault="00CC58CB" w:rsidP="00CC58CB">
      <w:pPr>
        <w:jc w:val="both"/>
        <w:rPr>
          <w:rFonts w:eastAsiaTheme="minorHAnsi"/>
          <w:sz w:val="20"/>
          <w:lang w:val="en-US"/>
        </w:rPr>
      </w:pPr>
    </w:p>
    <w:p w:rsidR="00CC58CB" w:rsidRDefault="00CC58CB" w:rsidP="00CC58CB">
      <w:pPr>
        <w:jc w:val="both"/>
        <w:rPr>
          <w:rFonts w:eastAsiaTheme="minorHAnsi"/>
          <w:b/>
          <w:sz w:val="20"/>
          <w:lang w:val="en-US"/>
        </w:rPr>
      </w:pPr>
      <w:r w:rsidRPr="00CC58CB">
        <w:rPr>
          <w:rFonts w:eastAsiaTheme="minorHAnsi"/>
          <w:b/>
          <w:sz w:val="20"/>
          <w:lang w:val="en-US"/>
        </w:rPr>
        <w:t>Project partners:</w:t>
      </w:r>
    </w:p>
    <w:p w:rsidR="00CC58CB" w:rsidRDefault="00CC58CB" w:rsidP="00CC58CB">
      <w:pPr>
        <w:jc w:val="both"/>
        <w:rPr>
          <w:rFonts w:eastAsiaTheme="minorHAnsi"/>
          <w:b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CC58CB" w:rsidRPr="00CC58CB" w:rsidTr="00CC58CB">
        <w:tc>
          <w:tcPr>
            <w:tcW w:w="4536" w:type="dxa"/>
          </w:tcPr>
          <w:p w:rsidR="003C5654" w:rsidRDefault="003C5654" w:rsidP="00CC58CB">
            <w:pPr>
              <w:jc w:val="both"/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 xml:space="preserve">Vilnius </w:t>
            </w:r>
            <w:proofErr w:type="spellStart"/>
            <w:r>
              <w:rPr>
                <w:rFonts w:eastAsiaTheme="minorHAnsi"/>
                <w:sz w:val="20"/>
                <w:szCs w:val="20"/>
                <w:lang w:val="en-US"/>
              </w:rPr>
              <w:t>Gediminas</w:t>
            </w:r>
            <w:proofErr w:type="spellEnd"/>
            <w:r>
              <w:rPr>
                <w:rFonts w:eastAsiaTheme="minorHAnsi"/>
                <w:sz w:val="20"/>
                <w:szCs w:val="20"/>
                <w:lang w:val="en-US"/>
              </w:rPr>
              <w:t xml:space="preserve"> Technical University (Lithuania)</w:t>
            </w:r>
          </w:p>
          <w:p w:rsidR="00606400" w:rsidRDefault="003C5654" w:rsidP="00606400">
            <w:pPr>
              <w:jc w:val="both"/>
              <w:rPr>
                <w:rFonts w:eastAsiaTheme="minorHAnsi"/>
                <w:sz w:val="20"/>
                <w:szCs w:val="20"/>
                <w:lang w:val="en-US"/>
              </w:rPr>
            </w:pPr>
            <w:r w:rsidRPr="003C5654">
              <w:rPr>
                <w:rFonts w:eastAsiaTheme="minorHAnsi"/>
                <w:sz w:val="20"/>
                <w:szCs w:val="20"/>
                <w:lang w:val="en-US"/>
              </w:rPr>
              <w:t>University of Colombo (Sri Lanka)</w:t>
            </w:r>
          </w:p>
          <w:p w:rsidR="00606400" w:rsidRDefault="003C5654" w:rsidP="00606400">
            <w:pPr>
              <w:jc w:val="both"/>
              <w:rPr>
                <w:rFonts w:eastAsiaTheme="minorHAnsi"/>
                <w:sz w:val="20"/>
                <w:szCs w:val="20"/>
                <w:lang w:val="en-US"/>
              </w:rPr>
            </w:pPr>
            <w:r w:rsidRPr="003C5654">
              <w:rPr>
                <w:rFonts w:eastAsiaTheme="minorHAnsi"/>
                <w:sz w:val="20"/>
                <w:szCs w:val="20"/>
                <w:lang w:val="en-US"/>
              </w:rPr>
              <w:t xml:space="preserve">University of </w:t>
            </w:r>
            <w:proofErr w:type="spellStart"/>
            <w:r w:rsidRPr="003C5654">
              <w:rPr>
                <w:rFonts w:eastAsiaTheme="minorHAnsi"/>
                <w:sz w:val="20"/>
                <w:szCs w:val="20"/>
                <w:lang w:val="en-US"/>
              </w:rPr>
              <w:t>Moratuwa</w:t>
            </w:r>
            <w:proofErr w:type="spellEnd"/>
            <w:r w:rsidRPr="003C5654">
              <w:rPr>
                <w:rFonts w:eastAsiaTheme="minorHAnsi"/>
                <w:sz w:val="20"/>
                <w:szCs w:val="20"/>
                <w:lang w:val="en-US"/>
              </w:rPr>
              <w:t xml:space="preserve"> (Sri Lanka)</w:t>
            </w:r>
          </w:p>
          <w:p w:rsidR="00CC58CB" w:rsidRPr="00CC58CB" w:rsidRDefault="003C5654" w:rsidP="00606400">
            <w:pPr>
              <w:jc w:val="both"/>
              <w:rPr>
                <w:rFonts w:eastAsiaTheme="minorHAnsi"/>
                <w:sz w:val="20"/>
                <w:szCs w:val="20"/>
                <w:lang w:val="en-US"/>
              </w:rPr>
            </w:pPr>
            <w:r w:rsidRPr="003C5654">
              <w:rPr>
                <w:rFonts w:eastAsiaTheme="minorHAnsi"/>
                <w:sz w:val="20"/>
                <w:szCs w:val="20"/>
                <w:lang w:val="en-US"/>
              </w:rPr>
              <w:t>University of Sri Jayewardenepura (</w:t>
            </w:r>
            <w:r w:rsidR="00606400">
              <w:rPr>
                <w:rFonts w:eastAsiaTheme="minorHAnsi"/>
                <w:sz w:val="20"/>
                <w:szCs w:val="20"/>
                <w:lang w:val="en-US"/>
              </w:rPr>
              <w:t>Sri Lanka)</w:t>
            </w:r>
          </w:p>
        </w:tc>
        <w:tc>
          <w:tcPr>
            <w:tcW w:w="5092" w:type="dxa"/>
          </w:tcPr>
          <w:p w:rsidR="00606400" w:rsidRDefault="00606400" w:rsidP="00CC58CB">
            <w:pPr>
              <w:ind w:left="745"/>
              <w:jc w:val="both"/>
              <w:rPr>
                <w:rFonts w:eastAsiaTheme="minorHAnsi"/>
                <w:sz w:val="20"/>
                <w:szCs w:val="20"/>
                <w:lang w:val="en-US"/>
              </w:rPr>
            </w:pPr>
            <w:bookmarkStart w:id="0" w:name="_GoBack"/>
            <w:proofErr w:type="spellStart"/>
            <w:r w:rsidRPr="003C5654">
              <w:rPr>
                <w:rFonts w:eastAsiaTheme="minorHAnsi"/>
                <w:sz w:val="20"/>
                <w:szCs w:val="20"/>
                <w:lang w:val="en-US"/>
              </w:rPr>
              <w:t>Sabaragamuwa</w:t>
            </w:r>
            <w:proofErr w:type="spellEnd"/>
            <w:r w:rsidRPr="003C5654">
              <w:rPr>
                <w:rFonts w:eastAsiaTheme="minorHAnsi"/>
                <w:sz w:val="20"/>
                <w:szCs w:val="20"/>
                <w:lang w:val="en-US"/>
              </w:rPr>
              <w:t xml:space="preserve"> Univ</w:t>
            </w:r>
            <w:r>
              <w:rPr>
                <w:rFonts w:eastAsiaTheme="minorHAnsi"/>
                <w:sz w:val="20"/>
                <w:szCs w:val="20"/>
                <w:lang w:val="en-US"/>
              </w:rPr>
              <w:t>ersity of Sri Lanka (Sri Lanka)</w:t>
            </w:r>
            <w:r w:rsidRPr="003C5654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/>
              </w:rPr>
              <w:t xml:space="preserve">University of </w:t>
            </w:r>
            <w:proofErr w:type="spellStart"/>
            <w:r>
              <w:rPr>
                <w:rFonts w:eastAsiaTheme="minorHAnsi"/>
                <w:sz w:val="20"/>
                <w:szCs w:val="20"/>
                <w:lang w:val="en-US"/>
              </w:rPr>
              <w:t>Huddersfield</w:t>
            </w:r>
            <w:proofErr w:type="spellEnd"/>
            <w:r>
              <w:rPr>
                <w:rFonts w:eastAsiaTheme="minorHAnsi"/>
                <w:sz w:val="20"/>
                <w:szCs w:val="20"/>
                <w:lang w:val="en-US"/>
              </w:rPr>
              <w:t xml:space="preserve"> (UK)</w:t>
            </w:r>
          </w:p>
          <w:p w:rsidR="00606400" w:rsidRDefault="00606400" w:rsidP="00606400">
            <w:pPr>
              <w:ind w:left="745"/>
              <w:jc w:val="both"/>
              <w:rPr>
                <w:rFonts w:eastAsiaTheme="minorHAnsi"/>
                <w:sz w:val="20"/>
                <w:szCs w:val="20"/>
                <w:lang w:val="en-US"/>
              </w:rPr>
            </w:pPr>
            <w:r w:rsidRPr="003C5654">
              <w:rPr>
                <w:rFonts w:eastAsiaTheme="minorHAnsi"/>
                <w:sz w:val="20"/>
                <w:szCs w:val="20"/>
                <w:lang w:val="en-US"/>
              </w:rPr>
              <w:t>University of Lancashire (UK)</w:t>
            </w:r>
          </w:p>
          <w:p w:rsidR="00CC58CB" w:rsidRPr="00CC58CB" w:rsidRDefault="00606400" w:rsidP="00606400">
            <w:pPr>
              <w:ind w:left="745"/>
              <w:jc w:val="both"/>
              <w:rPr>
                <w:rFonts w:eastAsiaTheme="minorHAnsi"/>
                <w:sz w:val="20"/>
                <w:szCs w:val="20"/>
                <w:lang w:val="en-US"/>
              </w:rPr>
            </w:pPr>
            <w:r w:rsidRPr="003C5654">
              <w:rPr>
                <w:rFonts w:eastAsiaTheme="minorHAnsi"/>
                <w:sz w:val="20"/>
                <w:szCs w:val="20"/>
                <w:lang w:val="en-US"/>
              </w:rPr>
              <w:t>Tallinn</w:t>
            </w:r>
            <w:r w:rsidRPr="003C5654">
              <w:rPr>
                <w:rFonts w:eastAsiaTheme="minorHAnsi"/>
                <w:sz w:val="20"/>
                <w:szCs w:val="20"/>
                <w:lang w:val="en-US"/>
              </w:rPr>
              <w:t xml:space="preserve"> University of Technology (Estonia)</w:t>
            </w:r>
            <w:bookmarkEnd w:id="0"/>
          </w:p>
        </w:tc>
      </w:tr>
    </w:tbl>
    <w:p w:rsidR="00CC58CB" w:rsidRDefault="00CC58CB" w:rsidP="00CC58CB">
      <w:pPr>
        <w:jc w:val="both"/>
        <w:rPr>
          <w:rFonts w:eastAsiaTheme="minorHAnsi"/>
          <w:b/>
          <w:sz w:val="20"/>
          <w:lang w:val="en-US"/>
        </w:rPr>
      </w:pPr>
    </w:p>
    <w:p w:rsidR="00CC58CB" w:rsidRDefault="00CC58CB" w:rsidP="00CC58CB">
      <w:pPr>
        <w:jc w:val="both"/>
        <w:rPr>
          <w:rFonts w:eastAsiaTheme="minorHAnsi"/>
          <w:b/>
          <w:sz w:val="20"/>
          <w:lang w:val="en-US"/>
        </w:rPr>
      </w:pPr>
    </w:p>
    <w:p w:rsidR="00CC58CB" w:rsidRDefault="00CC58CB" w:rsidP="00CC58CB">
      <w:pPr>
        <w:jc w:val="both"/>
        <w:rPr>
          <w:rFonts w:eastAsiaTheme="minorHAnsi"/>
          <w:b/>
          <w:sz w:val="20"/>
          <w:lang w:val="en-US"/>
        </w:rPr>
      </w:pPr>
    </w:p>
    <w:p w:rsidR="00CC58CB" w:rsidRPr="00CC58CB" w:rsidRDefault="00CC58CB" w:rsidP="00CC58CB">
      <w:pPr>
        <w:jc w:val="both"/>
        <w:rPr>
          <w:rFonts w:eastAsiaTheme="minorHAnsi"/>
          <w:b/>
          <w:sz w:val="20"/>
          <w:lang w:val="en-US"/>
        </w:rPr>
      </w:pPr>
      <w:r w:rsidRPr="00CC58CB">
        <w:rPr>
          <w:rFonts w:eastAsiaTheme="minorHAnsi"/>
          <w:b/>
          <w:sz w:val="20"/>
          <w:lang w:val="en-US"/>
        </w:rPr>
        <w:t xml:space="preserve">Project contact person in VGTU: </w:t>
      </w:r>
      <w:r w:rsidRPr="00CC58CB">
        <w:rPr>
          <w:rFonts w:eastAsiaTheme="minorHAnsi"/>
          <w:sz w:val="20"/>
          <w:lang w:val="en-US"/>
        </w:rPr>
        <w:t xml:space="preserve">Prof. </w:t>
      </w:r>
      <w:proofErr w:type="spellStart"/>
      <w:r w:rsidRPr="00CC58CB">
        <w:rPr>
          <w:rFonts w:eastAsiaTheme="minorHAnsi"/>
          <w:sz w:val="20"/>
          <w:lang w:val="en-US"/>
        </w:rPr>
        <w:t>Arturas</w:t>
      </w:r>
      <w:proofErr w:type="spellEnd"/>
      <w:r w:rsidRPr="00CC58CB">
        <w:rPr>
          <w:rFonts w:eastAsiaTheme="minorHAnsi"/>
          <w:sz w:val="20"/>
          <w:lang w:val="en-US"/>
        </w:rPr>
        <w:t xml:space="preserve"> Kaklauskas, </w:t>
      </w:r>
      <w:r>
        <w:rPr>
          <w:rFonts w:eastAsiaTheme="minorHAnsi"/>
          <w:sz w:val="20"/>
          <w:lang w:val="en-US"/>
        </w:rPr>
        <w:t xml:space="preserve">Project Manager, Head of the </w:t>
      </w:r>
      <w:r w:rsidRPr="00CC58CB">
        <w:rPr>
          <w:rFonts w:eastAsiaTheme="minorHAnsi"/>
          <w:sz w:val="20"/>
          <w:lang w:val="en-US"/>
        </w:rPr>
        <w:t>Department of Construction Management and Real Estate</w:t>
      </w:r>
      <w:r>
        <w:rPr>
          <w:rFonts w:eastAsiaTheme="minorHAnsi"/>
          <w:sz w:val="20"/>
          <w:lang w:val="en-US"/>
        </w:rPr>
        <w:t xml:space="preserve">, </w:t>
      </w:r>
      <w:r w:rsidRPr="00CC58CB">
        <w:rPr>
          <w:rFonts w:eastAsiaTheme="minorHAnsi"/>
          <w:sz w:val="20"/>
          <w:lang w:val="en-US"/>
        </w:rPr>
        <w:t>arturas.kaklauskas@</w:t>
      </w:r>
      <w:r w:rsidR="00606400">
        <w:rPr>
          <w:rFonts w:eastAsiaTheme="minorHAnsi"/>
          <w:sz w:val="20"/>
          <w:lang w:val="en-US"/>
        </w:rPr>
        <w:t>vilniustech</w:t>
      </w:r>
      <w:r w:rsidRPr="00CC58CB">
        <w:rPr>
          <w:rFonts w:eastAsiaTheme="minorHAnsi"/>
          <w:sz w:val="20"/>
          <w:lang w:val="en-US"/>
        </w:rPr>
        <w:t>.lt</w:t>
      </w:r>
    </w:p>
    <w:sectPr w:rsidR="00CC58CB" w:rsidRPr="00CC58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E33BA"/>
    <w:multiLevelType w:val="hybridMultilevel"/>
    <w:tmpl w:val="2E168096"/>
    <w:lvl w:ilvl="0" w:tplc="0427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B036C9E"/>
    <w:multiLevelType w:val="hybridMultilevel"/>
    <w:tmpl w:val="8264A01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0729C"/>
    <w:multiLevelType w:val="hybridMultilevel"/>
    <w:tmpl w:val="1CB81D42"/>
    <w:lvl w:ilvl="0" w:tplc="C340E460">
      <w:start w:val="2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77"/>
    <w:rsid w:val="001A6F83"/>
    <w:rsid w:val="003C5654"/>
    <w:rsid w:val="005A5155"/>
    <w:rsid w:val="00606400"/>
    <w:rsid w:val="007B0377"/>
    <w:rsid w:val="00CC58CB"/>
    <w:rsid w:val="00DA2237"/>
    <w:rsid w:val="00F7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D039"/>
  <w15:chartTrackingRefBased/>
  <w15:docId w15:val="{E86BD973-5999-4395-8A65-3707EDBB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377"/>
    <w:pPr>
      <w:ind w:left="720"/>
      <w:contextualSpacing/>
    </w:pPr>
  </w:style>
  <w:style w:type="table" w:styleId="TableGrid">
    <w:name w:val="Table Grid"/>
    <w:basedOn w:val="TableNormal"/>
    <w:uiPriority w:val="39"/>
    <w:rsid w:val="00CC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1968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Ubartė</dc:creator>
  <cp:keywords/>
  <dc:description/>
  <cp:lastModifiedBy>Ieva Ubartė</cp:lastModifiedBy>
  <cp:revision>5</cp:revision>
  <dcterms:created xsi:type="dcterms:W3CDTF">2020-09-23T11:46:00Z</dcterms:created>
  <dcterms:modified xsi:type="dcterms:W3CDTF">2021-09-10T12:12:00Z</dcterms:modified>
</cp:coreProperties>
</file>